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8825" w14:textId="77777777" w:rsidR="00607BC5" w:rsidRDefault="00607BC5" w:rsidP="00607BC5">
      <w:pPr>
        <w:spacing w:after="0" w:line="360" w:lineRule="auto"/>
        <w:ind w:left="0"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ascii="Times New Roman" w:hAnsi="Times New Roman" w:cs="Times New Roman"/>
          <w:sz w:val="30"/>
          <w:szCs w:val="30"/>
        </w:rPr>
        <w:t xml:space="preserve">3 </w:t>
      </w:r>
    </w:p>
    <w:p w14:paraId="4270B262" w14:textId="77777777" w:rsidR="00607BC5" w:rsidRDefault="00607BC5" w:rsidP="00607BC5">
      <w:pPr>
        <w:spacing w:after="0" w:line="360" w:lineRule="auto"/>
        <w:ind w:left="0" w:firstLineChars="200" w:firstLine="602"/>
        <w:jc w:val="center"/>
        <w:rPr>
          <w:rFonts w:eastAsia="宋体" w:cs="仿宋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《机械设计基础》专业能力测试考试大纲</w:t>
      </w:r>
    </w:p>
    <w:p w14:paraId="78782341" w14:textId="77777777" w:rsidR="00607BC5" w:rsidRDefault="00607BC5" w:rsidP="00607BC5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黑体" w:eastAsia="黑体" w:hAnsi="黑体" w:hint="eastAsia"/>
        </w:rPr>
        <w:t>一、主要内容</w:t>
      </w:r>
    </w:p>
    <w:p w14:paraId="33ED63A8" w14:textId="77777777" w:rsidR="00607BC5" w:rsidRDefault="00607BC5" w:rsidP="00607BC5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1.</w:t>
      </w:r>
      <w:r>
        <w:rPr>
          <w:rFonts w:hint="eastAsia"/>
        </w:rPr>
        <w:t>平面机构的自由度和速度分析</w:t>
      </w:r>
    </w:p>
    <w:p w14:paraId="3515055D" w14:textId="77777777" w:rsidR="00607BC5" w:rsidRDefault="00607BC5" w:rsidP="00607BC5">
      <w:pPr>
        <w:numPr>
          <w:ilvl w:val="0"/>
          <w:numId w:val="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了解平面机构的运动副及其分类；</w:t>
      </w:r>
    </w:p>
    <w:p w14:paraId="027B98C1" w14:textId="77777777" w:rsidR="00607BC5" w:rsidRDefault="00607BC5" w:rsidP="00607BC5">
      <w:pPr>
        <w:numPr>
          <w:ilvl w:val="0"/>
          <w:numId w:val="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掌握平面机构的运动简图和自由度计算方法；</w:t>
      </w:r>
    </w:p>
    <w:p w14:paraId="5A9FE107" w14:textId="77777777" w:rsidR="00607BC5" w:rsidRDefault="00607BC5" w:rsidP="00607BC5">
      <w:pPr>
        <w:numPr>
          <w:ilvl w:val="0"/>
          <w:numId w:val="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掌握速度瞬心及其在机构速度分析上的应用。</w:t>
      </w:r>
    </w:p>
    <w:p w14:paraId="4288BD3C" w14:textId="77777777" w:rsidR="00607BC5" w:rsidRDefault="00607BC5" w:rsidP="00607BC5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2.</w:t>
      </w:r>
      <w:r>
        <w:rPr>
          <w:rFonts w:hint="eastAsia"/>
        </w:rPr>
        <w:t>平面连杆机构</w:t>
      </w:r>
    </w:p>
    <w:p w14:paraId="12D082A9" w14:textId="77777777" w:rsidR="00607BC5" w:rsidRDefault="00607BC5" w:rsidP="00607BC5">
      <w:pPr>
        <w:numPr>
          <w:ilvl w:val="0"/>
          <w:numId w:val="2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了解平面四杆机构的基本类型及其应用；</w:t>
      </w:r>
    </w:p>
    <w:p w14:paraId="64315B65" w14:textId="77777777" w:rsidR="00607BC5" w:rsidRDefault="00607BC5" w:rsidP="00607BC5">
      <w:pPr>
        <w:numPr>
          <w:ilvl w:val="0"/>
          <w:numId w:val="2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掌握平面四杆机构的基本工作特性；</w:t>
      </w:r>
    </w:p>
    <w:p w14:paraId="548C0EE7" w14:textId="77777777" w:rsidR="00607BC5" w:rsidRDefault="00607BC5" w:rsidP="00607BC5">
      <w:pPr>
        <w:numPr>
          <w:ilvl w:val="0"/>
          <w:numId w:val="2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掌握平面四杆机构的设计方法。</w:t>
      </w:r>
    </w:p>
    <w:p w14:paraId="1C248C43" w14:textId="77777777" w:rsidR="00607BC5" w:rsidRDefault="00607BC5" w:rsidP="00607BC5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3.</w:t>
      </w:r>
      <w:r>
        <w:rPr>
          <w:rFonts w:hint="eastAsia"/>
        </w:rPr>
        <w:t>轴承和联轴器</w:t>
      </w:r>
    </w:p>
    <w:p w14:paraId="41259FBC" w14:textId="77777777" w:rsidR="00607BC5" w:rsidRDefault="00607BC5" w:rsidP="00607BC5">
      <w:pPr>
        <w:numPr>
          <w:ilvl w:val="0"/>
          <w:numId w:val="3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掌握轴承的种类及其特点，特别掌握滚动轴承相关知识；</w:t>
      </w:r>
    </w:p>
    <w:p w14:paraId="5B6DCE61" w14:textId="77777777" w:rsidR="00607BC5" w:rsidRDefault="00607BC5" w:rsidP="00607BC5">
      <w:pPr>
        <w:numPr>
          <w:ilvl w:val="0"/>
          <w:numId w:val="3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掌握联轴器的种类及其特点。</w:t>
      </w:r>
    </w:p>
    <w:p w14:paraId="1E934C56" w14:textId="77777777" w:rsidR="00607BC5" w:rsidRDefault="00607BC5" w:rsidP="00607BC5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4.</w:t>
      </w:r>
      <w:r>
        <w:rPr>
          <w:rFonts w:hint="eastAsia"/>
        </w:rPr>
        <w:t>轮系</w:t>
      </w:r>
    </w:p>
    <w:p w14:paraId="13E444B4" w14:textId="77777777" w:rsidR="00607BC5" w:rsidRDefault="00607BC5" w:rsidP="00607BC5">
      <w:pPr>
        <w:numPr>
          <w:ilvl w:val="0"/>
          <w:numId w:val="4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了解轮系的类型和功用；</w:t>
      </w:r>
    </w:p>
    <w:p w14:paraId="372C6F7A" w14:textId="77777777" w:rsidR="00607BC5" w:rsidRDefault="00607BC5" w:rsidP="00607BC5">
      <w:pPr>
        <w:numPr>
          <w:ilvl w:val="0"/>
          <w:numId w:val="4"/>
        </w:numPr>
        <w:spacing w:after="0" w:line="360" w:lineRule="auto"/>
        <w:ind w:left="0" w:firstLineChars="200" w:firstLine="560"/>
        <w:rPr>
          <w:rFonts w:hint="eastAsia"/>
        </w:rPr>
      </w:pPr>
      <w:proofErr w:type="gramStart"/>
      <w:r>
        <w:rPr>
          <w:rFonts w:hint="eastAsia"/>
        </w:rPr>
        <w:t>掌握定轴轮系</w:t>
      </w:r>
      <w:proofErr w:type="gramEnd"/>
      <w:r>
        <w:rPr>
          <w:rFonts w:hint="eastAsia"/>
        </w:rPr>
        <w:t>、行星轮系和复合轮系的传动比；</w:t>
      </w:r>
    </w:p>
    <w:p w14:paraId="3EBD7D1A" w14:textId="77777777" w:rsidR="00607BC5" w:rsidRDefault="00607BC5" w:rsidP="00607BC5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5.</w:t>
      </w:r>
      <w:r>
        <w:rPr>
          <w:rFonts w:hint="eastAsia"/>
        </w:rPr>
        <w:t>连接</w:t>
      </w:r>
    </w:p>
    <w:p w14:paraId="067529DD" w14:textId="77777777" w:rsidR="00607BC5" w:rsidRDefault="00607BC5" w:rsidP="00607BC5">
      <w:pPr>
        <w:numPr>
          <w:ilvl w:val="0"/>
          <w:numId w:val="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掌握螺纹的基本参数和类型；</w:t>
      </w:r>
    </w:p>
    <w:p w14:paraId="57D3A779" w14:textId="77777777" w:rsidR="00607BC5" w:rsidRDefault="00607BC5" w:rsidP="00607BC5">
      <w:pPr>
        <w:numPr>
          <w:ilvl w:val="0"/>
          <w:numId w:val="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掌握螺纹连接的基本类型及螺纹连接件；</w:t>
      </w:r>
    </w:p>
    <w:p w14:paraId="6DCCC2E4" w14:textId="77777777" w:rsidR="00607BC5" w:rsidRDefault="00607BC5" w:rsidP="00607BC5">
      <w:pPr>
        <w:numPr>
          <w:ilvl w:val="0"/>
          <w:numId w:val="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掌握螺纹连接的预紧和防松方法；</w:t>
      </w:r>
    </w:p>
    <w:p w14:paraId="635DA148" w14:textId="77777777" w:rsidR="00607BC5" w:rsidRDefault="00607BC5" w:rsidP="00607BC5">
      <w:pPr>
        <w:numPr>
          <w:ilvl w:val="0"/>
          <w:numId w:val="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掌握平键连接的失效形式、选用与校核计算；</w:t>
      </w:r>
    </w:p>
    <w:p w14:paraId="1A013C1F" w14:textId="77777777" w:rsidR="00607BC5" w:rsidRDefault="00607BC5" w:rsidP="00607BC5">
      <w:pPr>
        <w:numPr>
          <w:ilvl w:val="0"/>
          <w:numId w:val="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了解键连接和销连接；</w:t>
      </w:r>
    </w:p>
    <w:p w14:paraId="3C6C397E" w14:textId="77777777" w:rsidR="00607BC5" w:rsidRDefault="00607BC5" w:rsidP="00607BC5">
      <w:pPr>
        <w:numPr>
          <w:ilvl w:val="0"/>
          <w:numId w:val="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掌握螺栓连接的强度计算；</w:t>
      </w:r>
    </w:p>
    <w:p w14:paraId="1EE67483" w14:textId="77777777" w:rsidR="00607BC5" w:rsidRDefault="00607BC5" w:rsidP="00607BC5">
      <w:pPr>
        <w:numPr>
          <w:ilvl w:val="0"/>
          <w:numId w:val="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了解提高螺栓连接强度的措施。</w:t>
      </w:r>
    </w:p>
    <w:p w14:paraId="0A1081FC" w14:textId="77777777" w:rsidR="00607BC5" w:rsidRDefault="00607BC5" w:rsidP="00607BC5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6.</w:t>
      </w:r>
      <w:r>
        <w:rPr>
          <w:rFonts w:hint="eastAsia"/>
        </w:rPr>
        <w:t>齿轮传动</w:t>
      </w:r>
    </w:p>
    <w:p w14:paraId="36576375" w14:textId="77777777" w:rsidR="00607BC5" w:rsidRDefault="00607BC5" w:rsidP="00607BC5">
      <w:pPr>
        <w:numPr>
          <w:ilvl w:val="0"/>
          <w:numId w:val="6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了解齿轮传动的特点和类型；</w:t>
      </w:r>
    </w:p>
    <w:p w14:paraId="518F6136" w14:textId="77777777" w:rsidR="00607BC5" w:rsidRDefault="00607BC5" w:rsidP="00607BC5">
      <w:pPr>
        <w:numPr>
          <w:ilvl w:val="0"/>
          <w:numId w:val="6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掌握齿廓啮合基本定律、渐开线齿廓啮合特性、渐开线标准直齿圆柱齿轮的基本参数与几何尺寸计算、渐开线标准直齿圆柱齿轮的啮合传动；</w:t>
      </w:r>
    </w:p>
    <w:p w14:paraId="04912911" w14:textId="77777777" w:rsidR="00607BC5" w:rsidRDefault="00607BC5" w:rsidP="00607BC5">
      <w:pPr>
        <w:numPr>
          <w:ilvl w:val="0"/>
          <w:numId w:val="6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掌握齿轮传动的失效形式和设计计算准则；</w:t>
      </w:r>
    </w:p>
    <w:p w14:paraId="4FE1197D" w14:textId="77777777" w:rsidR="00607BC5" w:rsidRDefault="00607BC5" w:rsidP="00607BC5">
      <w:pPr>
        <w:numPr>
          <w:ilvl w:val="0"/>
          <w:numId w:val="6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掌握直齿圆柱齿轮传动的作用力及载荷计算；</w:t>
      </w:r>
    </w:p>
    <w:p w14:paraId="099B9F9D" w14:textId="77777777" w:rsidR="00607BC5" w:rsidRDefault="00607BC5" w:rsidP="00607BC5">
      <w:pPr>
        <w:numPr>
          <w:ilvl w:val="0"/>
          <w:numId w:val="6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了解齿轮常用材料及其精度等级；</w:t>
      </w:r>
    </w:p>
    <w:p w14:paraId="3246FD4A" w14:textId="77777777" w:rsidR="00607BC5" w:rsidRDefault="00607BC5" w:rsidP="00607BC5">
      <w:pPr>
        <w:numPr>
          <w:ilvl w:val="0"/>
          <w:numId w:val="6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掌握齿轮传动的润滑和效率。</w:t>
      </w:r>
    </w:p>
    <w:p w14:paraId="686FBCA6" w14:textId="77777777" w:rsidR="00607BC5" w:rsidRDefault="00607BC5" w:rsidP="00607BC5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7.</w:t>
      </w:r>
      <w:r>
        <w:rPr>
          <w:rFonts w:hint="eastAsia"/>
        </w:rPr>
        <w:t>轴</w:t>
      </w:r>
    </w:p>
    <w:p w14:paraId="21A5120F" w14:textId="77777777" w:rsidR="00607BC5" w:rsidRDefault="00607BC5" w:rsidP="00607BC5">
      <w:pPr>
        <w:numPr>
          <w:ilvl w:val="0"/>
          <w:numId w:val="7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了解轴的功能、类型和材料；</w:t>
      </w:r>
    </w:p>
    <w:p w14:paraId="54B2968D" w14:textId="77777777" w:rsidR="00607BC5" w:rsidRDefault="00607BC5" w:rsidP="00607BC5">
      <w:pPr>
        <w:numPr>
          <w:ilvl w:val="0"/>
          <w:numId w:val="7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掌握轴的结构设计、强度和刚度计算；</w:t>
      </w:r>
    </w:p>
    <w:p w14:paraId="6246758A" w14:textId="77777777" w:rsidR="00607BC5" w:rsidRDefault="00607BC5" w:rsidP="00607BC5">
      <w:pPr>
        <w:numPr>
          <w:ilvl w:val="0"/>
          <w:numId w:val="7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lastRenderedPageBreak/>
        <w:t>了解轴的临界转速概念。</w:t>
      </w:r>
    </w:p>
    <w:p w14:paraId="44181290" w14:textId="77777777" w:rsidR="00607BC5" w:rsidRPr="00607BC5" w:rsidRDefault="00607BC5" w:rsidP="00607BC5">
      <w:pPr>
        <w:spacing w:after="0" w:line="360" w:lineRule="auto"/>
        <w:ind w:left="0" w:firstLineChars="200" w:firstLine="560"/>
        <w:rPr>
          <w:rFonts w:ascii="黑体" w:eastAsia="黑体" w:hAnsi="黑体" w:hint="eastAsia"/>
        </w:rPr>
      </w:pPr>
      <w:r w:rsidRPr="00607BC5">
        <w:rPr>
          <w:rFonts w:ascii="黑体" w:eastAsia="黑体" w:hAnsi="黑体" w:hint="eastAsia"/>
        </w:rPr>
        <w:t>二、参考教材</w:t>
      </w:r>
    </w:p>
    <w:p w14:paraId="6A8CF993" w14:textId="77777777" w:rsidR="00607BC5" w:rsidRDefault="00607BC5" w:rsidP="00607BC5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）《机械设计基础》，陈智文，华中科技大学出版社，</w:t>
      </w:r>
      <w:r>
        <w:rPr>
          <w:rFonts w:ascii="Times New Roman" w:hAnsi="Times New Roman" w:cs="Times New Roman"/>
        </w:rPr>
        <w:t>2018.</w:t>
      </w:r>
    </w:p>
    <w:p w14:paraId="14B0C5D1" w14:textId="77777777" w:rsidR="008F213B" w:rsidRPr="00607BC5" w:rsidRDefault="008F213B"/>
    <w:sectPr w:rsidR="008F213B" w:rsidRPr="00607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7417"/>
    <w:multiLevelType w:val="multilevel"/>
    <w:tmpl w:val="C16E2710"/>
    <w:lvl w:ilvl="0">
      <w:start w:val="1"/>
      <w:numFmt w:val="decimal"/>
      <w:lvlText w:val="（%1）"/>
      <w:lvlJc w:val="left"/>
      <w:pPr>
        <w:ind w:left="1245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1" w15:restartNumberingAfterBreak="0">
    <w:nsid w:val="1E444335"/>
    <w:multiLevelType w:val="multilevel"/>
    <w:tmpl w:val="FD8EED4A"/>
    <w:lvl w:ilvl="0">
      <w:start w:val="1"/>
      <w:numFmt w:val="decimal"/>
      <w:lvlText w:val="（%1）"/>
      <w:lvlJc w:val="left"/>
      <w:pPr>
        <w:ind w:left="1245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2" w15:restartNumberingAfterBreak="0">
    <w:nsid w:val="25F13EC5"/>
    <w:multiLevelType w:val="multilevel"/>
    <w:tmpl w:val="AC00205E"/>
    <w:lvl w:ilvl="0">
      <w:start w:val="1"/>
      <w:numFmt w:val="decimal"/>
      <w:lvlText w:val="（%1）"/>
      <w:lvlJc w:val="left"/>
      <w:pPr>
        <w:ind w:left="13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71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43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15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87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9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31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603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75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3" w15:restartNumberingAfterBreak="0">
    <w:nsid w:val="2DB07862"/>
    <w:multiLevelType w:val="multilevel"/>
    <w:tmpl w:val="3318A5F6"/>
    <w:lvl w:ilvl="0">
      <w:start w:val="1"/>
      <w:numFmt w:val="decimal"/>
      <w:lvlText w:val="（%1）"/>
      <w:lvlJc w:val="left"/>
      <w:pPr>
        <w:ind w:left="1245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4" w15:restartNumberingAfterBreak="0">
    <w:nsid w:val="5E471651"/>
    <w:multiLevelType w:val="multilevel"/>
    <w:tmpl w:val="BFAA891C"/>
    <w:lvl w:ilvl="0">
      <w:start w:val="1"/>
      <w:numFmt w:val="decimal"/>
      <w:lvlText w:val="（%1）"/>
      <w:lvlJc w:val="left"/>
      <w:pPr>
        <w:ind w:left="1245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4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1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29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5" w15:restartNumberingAfterBreak="0">
    <w:nsid w:val="683038F1"/>
    <w:multiLevelType w:val="multilevel"/>
    <w:tmpl w:val="8ACA1082"/>
    <w:lvl w:ilvl="0">
      <w:start w:val="1"/>
      <w:numFmt w:val="decimal"/>
      <w:lvlText w:val="（%1）"/>
      <w:lvlJc w:val="left"/>
      <w:pPr>
        <w:ind w:left="13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1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18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25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3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0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47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4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1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6" w15:restartNumberingAfterBreak="0">
    <w:nsid w:val="6E8D573C"/>
    <w:multiLevelType w:val="multilevel"/>
    <w:tmpl w:val="B34E33F6"/>
    <w:lvl w:ilvl="0">
      <w:start w:val="1"/>
      <w:numFmt w:val="decimal"/>
      <w:lvlText w:val="（%1）"/>
      <w:lvlJc w:val="left"/>
      <w:pPr>
        <w:ind w:left="13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71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43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15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87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9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31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603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758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num w:numId="1" w16cid:durableId="819734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40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726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3196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6735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8753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855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7BC5"/>
    <w:rsid w:val="00607BC5"/>
    <w:rsid w:val="008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0AA4"/>
  <w15:chartTrackingRefBased/>
  <w15:docId w15:val="{DFC7263F-AA67-4A8D-9E22-8154FA52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BC5"/>
    <w:pPr>
      <w:spacing w:before="100" w:beforeAutospacing="1" w:after="261" w:line="256" w:lineRule="auto"/>
      <w:ind w:left="10" w:hanging="10"/>
    </w:pPr>
    <w:rPr>
      <w:rFonts w:ascii="仿宋" w:eastAsia="仿宋" w:hAnsi="仿宋" w:cs="宋体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7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607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BC5"/>
    <w:pPr>
      <w:keepNext/>
      <w:keepLines/>
      <w:spacing w:before="80" w:after="40"/>
      <w:outlineLvl w:val="3"/>
    </w:pPr>
    <w:rPr>
      <w:rFonts w:cstheme="majorBidi"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BC5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BC5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B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B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BC5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9"/>
    <w:rsid w:val="00607B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B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BC5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BC5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07BC5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B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B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character" w:customStyle="1" w:styleId="a6">
    <w:name w:val="副标题 字符"/>
    <w:basedOn w:val="a0"/>
    <w:link w:val="a5"/>
    <w:uiPriority w:val="11"/>
    <w:rsid w:val="00607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B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BC5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B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BC5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07BC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5597</dc:creator>
  <cp:keywords/>
  <dc:description/>
  <cp:lastModifiedBy>5597</cp:lastModifiedBy>
  <cp:revision>1</cp:revision>
  <dcterms:created xsi:type="dcterms:W3CDTF">2024-02-29T08:35:00Z</dcterms:created>
  <dcterms:modified xsi:type="dcterms:W3CDTF">2024-02-29T08:36:00Z</dcterms:modified>
</cp:coreProperties>
</file>